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  <w:t>益阳市审计局招聘协助从事审计专业技术人员报名表</w:t>
      </w:r>
    </w:p>
    <w:tbl>
      <w:tblPr>
        <w:tblStyle w:val="4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76"/>
        <w:gridCol w:w="121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居住地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政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面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毕业院校及专业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在职教育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专业技术职称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号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专业及特长</w:t>
            </w:r>
          </w:p>
        </w:tc>
        <w:tc>
          <w:tcPr>
            <w:tcW w:w="79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箱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79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6E3D"/>
    <w:rsid w:val="00093B91"/>
    <w:rsid w:val="0E0A1928"/>
    <w:rsid w:val="18A9362E"/>
    <w:rsid w:val="1A184197"/>
    <w:rsid w:val="200A5927"/>
    <w:rsid w:val="2DC73923"/>
    <w:rsid w:val="34725013"/>
    <w:rsid w:val="47236E3D"/>
    <w:rsid w:val="514A2932"/>
    <w:rsid w:val="530E0945"/>
    <w:rsid w:val="62435508"/>
    <w:rsid w:val="68BE6B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2018-08-03T03:39:00Z</dcterms:created>
  <dc:creator>Administrator</dc:creator>
  <cp:lastModifiedBy>Administrator</cp:lastModifiedBy>
  <dcterms:modified xsi:type="dcterms:W3CDTF">2018-08-03T05:01:18Z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